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8265" w14:textId="77777777" w:rsidR="00E16EF7" w:rsidRDefault="00E16EF7" w:rsidP="00E16EF7">
      <w:pPr>
        <w:pStyle w:val="NoSpacing"/>
        <w:jc w:val="center"/>
      </w:pPr>
      <w:r>
        <w:t>Job Description: Driver of Mobile Medical Unit</w:t>
      </w:r>
    </w:p>
    <w:p w14:paraId="736D2299" w14:textId="77777777" w:rsidR="00E16EF7" w:rsidRDefault="00E16EF7" w:rsidP="00E16EF7">
      <w:pPr>
        <w:pStyle w:val="NoSpacing"/>
      </w:pPr>
    </w:p>
    <w:p w14:paraId="3CD5337B" w14:textId="77777777" w:rsidR="00E16EF7" w:rsidRDefault="00E16EF7" w:rsidP="00E16EF7">
      <w:pPr>
        <w:pStyle w:val="NoSpacing"/>
      </w:pPr>
      <w:r>
        <w:t>Position Overview:</w:t>
      </w:r>
    </w:p>
    <w:p w14:paraId="5A24BEBD" w14:textId="1842CC7D" w:rsidR="00E16EF7" w:rsidRDefault="00E16EF7" w:rsidP="00E16EF7">
      <w:pPr>
        <w:pStyle w:val="NoSpacing"/>
      </w:pPr>
      <w:r>
        <w:t>The Driver of a Mobile Medical Unit for The Breathing Association (TBA) plays a critical role in ensuring the safe transportation of the unit to various locations to provide healthcare services. This individual will be responsible for operating and maintaining the mobile medical unit, following all safety regulations and protocols, and assisting the medical staff during the delivery of services.</w:t>
      </w:r>
    </w:p>
    <w:p w14:paraId="70754B51" w14:textId="77777777" w:rsidR="00200810" w:rsidRDefault="00200810" w:rsidP="00E16EF7">
      <w:pPr>
        <w:pStyle w:val="NoSpacing"/>
      </w:pPr>
    </w:p>
    <w:p w14:paraId="05E743B9" w14:textId="0D2D3222" w:rsidR="00200810" w:rsidRDefault="00200810" w:rsidP="00E16EF7">
      <w:pPr>
        <w:pStyle w:val="NoSpacing"/>
      </w:pPr>
      <w:r>
        <w:t>Position reports to: Clinic Manager</w:t>
      </w:r>
    </w:p>
    <w:p w14:paraId="4EB63652" w14:textId="77777777" w:rsidR="00E16EF7" w:rsidRDefault="00E16EF7" w:rsidP="00E16EF7">
      <w:pPr>
        <w:pStyle w:val="NoSpacing"/>
      </w:pPr>
    </w:p>
    <w:p w14:paraId="3F4EC394" w14:textId="77777777" w:rsidR="00E16EF7" w:rsidRDefault="00E16EF7" w:rsidP="00E16EF7">
      <w:pPr>
        <w:pStyle w:val="NoSpacing"/>
      </w:pPr>
      <w:r>
        <w:t>Key Responsibilities:</w:t>
      </w:r>
    </w:p>
    <w:p w14:paraId="4BB1CBCC" w14:textId="77777777" w:rsidR="00E16EF7" w:rsidRDefault="00E16EF7" w:rsidP="00E16EF7">
      <w:pPr>
        <w:pStyle w:val="NoSpacing"/>
      </w:pPr>
    </w:p>
    <w:p w14:paraId="136FF105" w14:textId="527C8532" w:rsidR="00E16EF7" w:rsidRDefault="00E16EF7" w:rsidP="00E16EF7">
      <w:pPr>
        <w:pStyle w:val="NoSpacing"/>
      </w:pPr>
      <w:r>
        <w:t>Mobile Unit Operations:</w:t>
      </w:r>
    </w:p>
    <w:p w14:paraId="487E09E2" w14:textId="77777777" w:rsidR="00E16EF7" w:rsidRDefault="00E16EF7" w:rsidP="00E16EF7">
      <w:pPr>
        <w:pStyle w:val="NoSpacing"/>
        <w:numPr>
          <w:ilvl w:val="0"/>
          <w:numId w:val="1"/>
        </w:numPr>
      </w:pPr>
      <w:r>
        <w:t>Safely drive the mobile medical unit to scheduled locations, ensuring compliance with traffic laws and regulations.</w:t>
      </w:r>
    </w:p>
    <w:p w14:paraId="264DFE5E" w14:textId="77777777" w:rsidR="00E16EF7" w:rsidRDefault="00E16EF7" w:rsidP="00E16EF7">
      <w:pPr>
        <w:pStyle w:val="NoSpacing"/>
        <w:numPr>
          <w:ilvl w:val="0"/>
          <w:numId w:val="1"/>
        </w:numPr>
      </w:pPr>
      <w:r>
        <w:t>Conduct pre-trip inspections of the vehicle to ensure it is in good working condition, reporting any issues to the appropriate authorities.</w:t>
      </w:r>
    </w:p>
    <w:p w14:paraId="192418C5" w14:textId="77777777" w:rsidR="00E16EF7" w:rsidRDefault="00E16EF7" w:rsidP="00E16EF7">
      <w:pPr>
        <w:pStyle w:val="NoSpacing"/>
        <w:numPr>
          <w:ilvl w:val="0"/>
          <w:numId w:val="1"/>
        </w:numPr>
      </w:pPr>
      <w:r>
        <w:t>Operate specialized equipment on the mobile unit, such as generators, HVAC systems, and medical equipment, as required.</w:t>
      </w:r>
    </w:p>
    <w:p w14:paraId="18D6EF06" w14:textId="77777777" w:rsidR="00E16EF7" w:rsidRDefault="00E16EF7" w:rsidP="00E16EF7">
      <w:pPr>
        <w:pStyle w:val="NoSpacing"/>
        <w:numPr>
          <w:ilvl w:val="0"/>
          <w:numId w:val="1"/>
        </w:numPr>
      </w:pPr>
      <w:r>
        <w:t>Maintain accurate records of vehicle maintenance, fuel consumption, and mileage.</w:t>
      </w:r>
    </w:p>
    <w:p w14:paraId="634E1ED8" w14:textId="77777777" w:rsidR="00E16EF7" w:rsidRDefault="00E16EF7" w:rsidP="00E16EF7">
      <w:pPr>
        <w:pStyle w:val="NoSpacing"/>
      </w:pPr>
    </w:p>
    <w:p w14:paraId="7354C276" w14:textId="0DBA53F1" w:rsidR="00E16EF7" w:rsidRDefault="00E16EF7" w:rsidP="00E16EF7">
      <w:pPr>
        <w:pStyle w:val="NoSpacing"/>
      </w:pPr>
      <w:r>
        <w:t>Patient Transport:</w:t>
      </w:r>
    </w:p>
    <w:p w14:paraId="15B51358" w14:textId="77777777" w:rsidR="00E16EF7" w:rsidRDefault="00E16EF7" w:rsidP="00E16EF7">
      <w:pPr>
        <w:pStyle w:val="NoSpacing"/>
        <w:numPr>
          <w:ilvl w:val="0"/>
          <w:numId w:val="2"/>
        </w:numPr>
      </w:pPr>
      <w:r>
        <w:t>Assist patients in boarding and disembarking the mobile medical unit, ensuring their comfort and safety during transportation.</w:t>
      </w:r>
    </w:p>
    <w:p w14:paraId="33110196" w14:textId="27C049CE" w:rsidR="00E16EF7" w:rsidRDefault="00E16EF7" w:rsidP="00254364">
      <w:pPr>
        <w:pStyle w:val="NoSpacing"/>
        <w:numPr>
          <w:ilvl w:val="0"/>
          <w:numId w:val="2"/>
        </w:numPr>
      </w:pPr>
      <w:r>
        <w:t>Adhere to proper infection control protocols and maintain a clean and sanitized environment within the vehicle.</w:t>
      </w:r>
    </w:p>
    <w:p w14:paraId="7CCCA872" w14:textId="77777777" w:rsidR="00E16EF7" w:rsidRDefault="00E16EF7" w:rsidP="00E16EF7">
      <w:pPr>
        <w:pStyle w:val="NoSpacing"/>
      </w:pPr>
    </w:p>
    <w:p w14:paraId="19196B97" w14:textId="526722C9" w:rsidR="00E16EF7" w:rsidRDefault="00E16EF7" w:rsidP="00E16EF7">
      <w:pPr>
        <w:pStyle w:val="NoSpacing"/>
      </w:pPr>
      <w:r>
        <w:t>Team Collaboration:</w:t>
      </w:r>
    </w:p>
    <w:p w14:paraId="7F413F2B" w14:textId="77777777" w:rsidR="00E16EF7" w:rsidRDefault="00E16EF7" w:rsidP="00E16EF7">
      <w:pPr>
        <w:pStyle w:val="NoSpacing"/>
        <w:numPr>
          <w:ilvl w:val="0"/>
          <w:numId w:val="3"/>
        </w:numPr>
      </w:pPr>
      <w:r>
        <w:t>Collaborate with the medical staff to ensure smooth operation of the mobile medical unit and provide assistance as needed.</w:t>
      </w:r>
    </w:p>
    <w:p w14:paraId="0521411F" w14:textId="77777777" w:rsidR="00E16EF7" w:rsidRDefault="00E16EF7" w:rsidP="00E16EF7">
      <w:pPr>
        <w:pStyle w:val="NoSpacing"/>
        <w:numPr>
          <w:ilvl w:val="0"/>
          <w:numId w:val="3"/>
        </w:numPr>
      </w:pPr>
      <w:r>
        <w:t>Communicate effectively with the medical team and dispatch to coordinate schedules, routes, and any changes in the daily operations.</w:t>
      </w:r>
    </w:p>
    <w:p w14:paraId="67CBF656" w14:textId="77777777" w:rsidR="00E16EF7" w:rsidRDefault="00E16EF7" w:rsidP="00E16EF7">
      <w:pPr>
        <w:pStyle w:val="NoSpacing"/>
        <w:numPr>
          <w:ilvl w:val="0"/>
          <w:numId w:val="3"/>
        </w:numPr>
      </w:pPr>
      <w:r>
        <w:t>Foster a positive and professional working relationship with the medical staff, patients, and external stakeholders.</w:t>
      </w:r>
    </w:p>
    <w:p w14:paraId="7258C0A8" w14:textId="77777777" w:rsidR="00E16EF7" w:rsidRDefault="00E16EF7" w:rsidP="00E16EF7">
      <w:pPr>
        <w:pStyle w:val="NoSpacing"/>
      </w:pPr>
    </w:p>
    <w:p w14:paraId="044D583C" w14:textId="7E0265CF" w:rsidR="00E16EF7" w:rsidRDefault="00E16EF7" w:rsidP="00E16EF7">
      <w:pPr>
        <w:pStyle w:val="NoSpacing"/>
      </w:pPr>
      <w:r>
        <w:t>Compliance and Documentation:</w:t>
      </w:r>
    </w:p>
    <w:p w14:paraId="4A83D009" w14:textId="77777777" w:rsidR="00E16EF7" w:rsidRDefault="00E16EF7" w:rsidP="00E16EF7">
      <w:pPr>
        <w:pStyle w:val="NoSpacing"/>
        <w:numPr>
          <w:ilvl w:val="0"/>
          <w:numId w:val="5"/>
        </w:numPr>
      </w:pPr>
      <w:r>
        <w:t>Adhere to all relevant laws, regulations, and policies related to safe driving, patient confidentiality, and medical service delivery.</w:t>
      </w:r>
    </w:p>
    <w:p w14:paraId="3DD0CA74" w14:textId="77777777" w:rsidR="00E16EF7" w:rsidRDefault="00E16EF7" w:rsidP="00E16EF7">
      <w:pPr>
        <w:pStyle w:val="NoSpacing"/>
        <w:numPr>
          <w:ilvl w:val="0"/>
          <w:numId w:val="5"/>
        </w:numPr>
      </w:pPr>
      <w:r>
        <w:t>Maintain accurate and up-to-date records of patient transport, incidents, and any other required documentation.</w:t>
      </w:r>
    </w:p>
    <w:p w14:paraId="309C44CF" w14:textId="77777777" w:rsidR="00E16EF7" w:rsidRDefault="00E16EF7" w:rsidP="00E16EF7">
      <w:pPr>
        <w:pStyle w:val="NoSpacing"/>
      </w:pPr>
    </w:p>
    <w:p w14:paraId="53A1F324" w14:textId="76087FA1" w:rsidR="00E16EF7" w:rsidRDefault="00E16EF7" w:rsidP="00E16EF7">
      <w:pPr>
        <w:pStyle w:val="NoSpacing"/>
      </w:pPr>
      <w:r>
        <w:t>Qualifications and Skills:</w:t>
      </w:r>
    </w:p>
    <w:p w14:paraId="06F99F06" w14:textId="77777777" w:rsidR="00E16EF7" w:rsidRDefault="00E16EF7" w:rsidP="00E16EF7">
      <w:pPr>
        <w:pStyle w:val="NoSpacing"/>
        <w:numPr>
          <w:ilvl w:val="0"/>
          <w:numId w:val="6"/>
        </w:numPr>
      </w:pPr>
      <w:r>
        <w:t>High school diploma or equivalent is required. Additional relevant certifications or training in emergency medical services or driving is preferred.</w:t>
      </w:r>
    </w:p>
    <w:p w14:paraId="31564EB8" w14:textId="77777777" w:rsidR="00E16EF7" w:rsidRDefault="00E16EF7" w:rsidP="00E16EF7">
      <w:pPr>
        <w:pStyle w:val="NoSpacing"/>
        <w:numPr>
          <w:ilvl w:val="0"/>
          <w:numId w:val="6"/>
        </w:numPr>
      </w:pPr>
      <w:r>
        <w:t>Valid driver's license with a clean driving record.</w:t>
      </w:r>
    </w:p>
    <w:p w14:paraId="5716C2C2" w14:textId="77777777" w:rsidR="00E16EF7" w:rsidRDefault="00E16EF7" w:rsidP="00E16EF7">
      <w:pPr>
        <w:pStyle w:val="NoSpacing"/>
        <w:numPr>
          <w:ilvl w:val="0"/>
          <w:numId w:val="6"/>
        </w:numPr>
      </w:pPr>
      <w:r>
        <w:t>Proven experience as a driver, preferably in a healthcare or medical transport setting.</w:t>
      </w:r>
    </w:p>
    <w:p w14:paraId="1F3A651E" w14:textId="77777777" w:rsidR="00E16EF7" w:rsidRDefault="00E16EF7" w:rsidP="00E16EF7">
      <w:pPr>
        <w:pStyle w:val="NoSpacing"/>
        <w:numPr>
          <w:ilvl w:val="0"/>
          <w:numId w:val="6"/>
        </w:numPr>
      </w:pPr>
      <w:r>
        <w:lastRenderedPageBreak/>
        <w:t>Knowledge of and adherence to traffic rules, safety guidelines, and emergency response protocols.</w:t>
      </w:r>
    </w:p>
    <w:p w14:paraId="1E46052B" w14:textId="77777777" w:rsidR="00E16EF7" w:rsidRDefault="00E16EF7" w:rsidP="00E16EF7">
      <w:pPr>
        <w:pStyle w:val="NoSpacing"/>
        <w:numPr>
          <w:ilvl w:val="0"/>
          <w:numId w:val="6"/>
        </w:numPr>
      </w:pPr>
      <w:r>
        <w:t>Strong communication and interpersonal skills to interact with a diverse range of individuals, including patients, medical staff, and external contacts.</w:t>
      </w:r>
    </w:p>
    <w:p w14:paraId="7F411138" w14:textId="77777777" w:rsidR="00E16EF7" w:rsidRDefault="00E16EF7" w:rsidP="00E16EF7">
      <w:pPr>
        <w:pStyle w:val="NoSpacing"/>
        <w:numPr>
          <w:ilvl w:val="0"/>
          <w:numId w:val="6"/>
        </w:numPr>
      </w:pPr>
      <w:r>
        <w:t>Ability to maintain composure and make sound decisions in high-pressure situations.</w:t>
      </w:r>
    </w:p>
    <w:p w14:paraId="7E3E7FEF" w14:textId="77777777" w:rsidR="00E16EF7" w:rsidRDefault="00E16EF7" w:rsidP="00E16EF7">
      <w:pPr>
        <w:pStyle w:val="NoSpacing"/>
        <w:numPr>
          <w:ilvl w:val="0"/>
          <w:numId w:val="6"/>
        </w:numPr>
      </w:pPr>
      <w:r>
        <w:t>Basic knowledge of medical terminology and procedures is a plus.</w:t>
      </w:r>
    </w:p>
    <w:p w14:paraId="3EBEF7EC" w14:textId="2CCEEC3B" w:rsidR="00E16EF7" w:rsidRDefault="00E16EF7" w:rsidP="00E16EF7">
      <w:pPr>
        <w:pStyle w:val="NoSpacing"/>
        <w:numPr>
          <w:ilvl w:val="0"/>
          <w:numId w:val="6"/>
        </w:numPr>
      </w:pPr>
      <w:r>
        <w:t>Physical ability to assist patients with boarding and disembarking the mobile unit, including lifting, and transferring patients if necessary.</w:t>
      </w:r>
    </w:p>
    <w:p w14:paraId="3F39FB91" w14:textId="77777777" w:rsidR="00E16EF7" w:rsidRDefault="00E16EF7" w:rsidP="00E16EF7">
      <w:pPr>
        <w:pStyle w:val="NoSpacing"/>
        <w:numPr>
          <w:ilvl w:val="0"/>
          <w:numId w:val="6"/>
        </w:numPr>
      </w:pPr>
      <w:r>
        <w:t>Flexibility to work in shifts, including evenings, weekends, and holidays, as required.</w:t>
      </w:r>
    </w:p>
    <w:p w14:paraId="2C57401F" w14:textId="77777777" w:rsidR="00E16EF7" w:rsidRDefault="00E16EF7" w:rsidP="00E16EF7">
      <w:pPr>
        <w:pStyle w:val="NoSpacing"/>
      </w:pPr>
    </w:p>
    <w:p w14:paraId="674EED90" w14:textId="3F1539CD" w:rsidR="009F4E56" w:rsidRDefault="00E16EF7" w:rsidP="00E16EF7">
      <w:pPr>
        <w:pStyle w:val="NoSpacing"/>
      </w:pPr>
      <w:r>
        <w:t>Note: This job description provides a general overview of the responsibilities and requirements for the role of a Driver of a Mobile Medical Unit. Duties and qualifications may be subject to change based on the specific needs of the organization.</w:t>
      </w:r>
    </w:p>
    <w:sectPr w:rsidR="009F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680F"/>
    <w:multiLevelType w:val="hybridMultilevel"/>
    <w:tmpl w:val="BA9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123E"/>
    <w:multiLevelType w:val="hybridMultilevel"/>
    <w:tmpl w:val="211E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18D0"/>
    <w:multiLevelType w:val="hybridMultilevel"/>
    <w:tmpl w:val="21CE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52F1F"/>
    <w:multiLevelType w:val="hybridMultilevel"/>
    <w:tmpl w:val="F7CC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415EF"/>
    <w:multiLevelType w:val="hybridMultilevel"/>
    <w:tmpl w:val="5E3E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F4F62"/>
    <w:multiLevelType w:val="hybridMultilevel"/>
    <w:tmpl w:val="36D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006501">
    <w:abstractNumId w:val="1"/>
  </w:num>
  <w:num w:numId="2" w16cid:durableId="1545555744">
    <w:abstractNumId w:val="4"/>
  </w:num>
  <w:num w:numId="3" w16cid:durableId="596015010">
    <w:abstractNumId w:val="3"/>
  </w:num>
  <w:num w:numId="4" w16cid:durableId="220943708">
    <w:abstractNumId w:val="5"/>
  </w:num>
  <w:num w:numId="5" w16cid:durableId="1492870585">
    <w:abstractNumId w:val="2"/>
  </w:num>
  <w:num w:numId="6" w16cid:durableId="131367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F7"/>
    <w:rsid w:val="0009458E"/>
    <w:rsid w:val="00200810"/>
    <w:rsid w:val="00254364"/>
    <w:rsid w:val="004339AA"/>
    <w:rsid w:val="005F4B4F"/>
    <w:rsid w:val="009F4E56"/>
    <w:rsid w:val="00BC2E1D"/>
    <w:rsid w:val="00E16EF7"/>
    <w:rsid w:val="00F0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CFDA"/>
  <w15:chartTrackingRefBased/>
  <w15:docId w15:val="{BE5AF06F-AF04-4C39-BEC6-6364272A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Iyaad Hasan</dc:creator>
  <cp:keywords/>
  <dc:description/>
  <cp:lastModifiedBy>Jennifer Burroway</cp:lastModifiedBy>
  <cp:revision>4</cp:revision>
  <dcterms:created xsi:type="dcterms:W3CDTF">2024-08-23T14:51:00Z</dcterms:created>
  <dcterms:modified xsi:type="dcterms:W3CDTF">2024-09-06T16:27:00Z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b778f-206a-4234-814a-97e4aadd74fc_Enabled">
    <vt:lpwstr>true</vt:lpwstr>
  </property>
  <property fmtid="{D5CDD505-2E9C-101B-9397-08002B2CF9AE}" pid="3" name="MSIP_Label_929b778f-206a-4234-814a-97e4aadd74fc_SetDate">
    <vt:lpwstr>2023-06-15T15:02:13Z</vt:lpwstr>
  </property>
  <property fmtid="{D5CDD505-2E9C-101B-9397-08002B2CF9AE}" pid="4" name="MSIP_Label_929b778f-206a-4234-814a-97e4aadd74fc_Method">
    <vt:lpwstr>Standard</vt:lpwstr>
  </property>
  <property fmtid="{D5CDD505-2E9C-101B-9397-08002B2CF9AE}" pid="5" name="MSIP_Label_929b778f-206a-4234-814a-97e4aadd74fc_Name">
    <vt:lpwstr>defa4170-0d19-0005-0004-bc88714345d2</vt:lpwstr>
  </property>
  <property fmtid="{D5CDD505-2E9C-101B-9397-08002B2CF9AE}" pid="6" name="MSIP_Label_929b778f-206a-4234-814a-97e4aadd74fc_SiteId">
    <vt:lpwstr>3360bef9-26cb-473b-9128-2cbd13f5fb7e</vt:lpwstr>
  </property>
  <property fmtid="{D5CDD505-2E9C-101B-9397-08002B2CF9AE}" pid="7" name="MSIP_Label_929b778f-206a-4234-814a-97e4aadd74fc_ActionId">
    <vt:lpwstr>72c44a3a-47e9-40fd-9cba-a7e530701f29</vt:lpwstr>
  </property>
  <property fmtid="{D5CDD505-2E9C-101B-9397-08002B2CF9AE}" pid="8" name="MSIP_Label_929b778f-206a-4234-814a-97e4aadd74fc_ContentBits">
    <vt:lpwstr>0</vt:lpwstr>
  </property>
</Properties>
</file>